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26024" w:rsidP="00346518">
      <w:pPr>
        <w:spacing w:line="460" w:lineRule="atLeast"/>
        <w:ind w:firstLineChars="200" w:firstLine="723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湖南工学院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2015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—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2016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学年魔术交流协会</w:t>
      </w:r>
    </w:p>
    <w:p w:rsidR="00000000" w:rsidRDefault="00F26024" w:rsidP="00346518">
      <w:pPr>
        <w:spacing w:line="460" w:lineRule="atLeast"/>
        <w:ind w:firstLineChars="200" w:firstLine="723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理事联系表</w:t>
      </w:r>
    </w:p>
    <w:p w:rsidR="00000000" w:rsidRDefault="00F26024">
      <w:pPr>
        <w:spacing w:line="400" w:lineRule="exact"/>
        <w:jc w:val="center"/>
        <w:rPr>
          <w:rFonts w:hint="eastAsia"/>
        </w:rPr>
      </w:pPr>
      <w:r>
        <w:rPr>
          <w:rFonts w:hint="eastAsia"/>
        </w:rPr>
        <w:tab/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2"/>
        <w:gridCol w:w="1895"/>
        <w:gridCol w:w="1145"/>
        <w:gridCol w:w="1802"/>
        <w:gridCol w:w="2108"/>
      </w:tblGrid>
      <w:tr w:rsidR="00346518" w:rsidTr="00346518">
        <w:trPr>
          <w:trHeight w:val="419"/>
          <w:jc w:val="center"/>
        </w:trPr>
        <w:tc>
          <w:tcPr>
            <w:tcW w:w="92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职务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姓名</w:t>
            </w:r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性别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系别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8"/>
                <w:szCs w:val="28"/>
              </w:rPr>
              <w:t>QQ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会长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乔思宇</w:t>
            </w:r>
            <w:proofErr w:type="gramEnd"/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475889165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秘书长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高斌</w:t>
            </w:r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2995570603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Merge w:val="restar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副会长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万</w:t>
            </w:r>
            <w:proofErr w:type="gramStart"/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582969296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Merge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石尔涵</w:t>
            </w:r>
            <w:proofErr w:type="gramEnd"/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714859829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Merge w:val="restar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训练部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夏翊翔</w:t>
            </w:r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651412826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Merge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粟阳</w:t>
            </w:r>
            <w:proofErr w:type="gramEnd"/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1822577142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Merge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吴豪</w:t>
            </w:r>
            <w:proofErr w:type="gramEnd"/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计信</w:t>
            </w:r>
            <w:proofErr w:type="gramEnd"/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1034400621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财务部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吴多敏</w:t>
            </w:r>
            <w:proofErr w:type="gramEnd"/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机械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838433272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Merge w:val="restar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外联部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周天全</w:t>
            </w:r>
            <w:proofErr w:type="gramEnd"/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944815528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Merge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刘翔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翔</w:t>
            </w:r>
            <w:proofErr w:type="gramEnd"/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1358642782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Merge w:val="restar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督察部</w:t>
            </w:r>
            <w:proofErr w:type="gramEnd"/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魏建宏</w:t>
            </w:r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625740096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Merge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陈定成</w:t>
            </w:r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529837520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宣传部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王泽伟</w:t>
            </w:r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安工</w:t>
            </w:r>
            <w:proofErr w:type="gramEnd"/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1037189483</w:t>
            </w:r>
          </w:p>
        </w:tc>
      </w:tr>
      <w:tr w:rsidR="00346518" w:rsidTr="00346518">
        <w:trPr>
          <w:trHeight w:val="419"/>
          <w:jc w:val="center"/>
        </w:trPr>
        <w:tc>
          <w:tcPr>
            <w:tcW w:w="92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活动部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tabs>
                <w:tab w:val="center" w:pos="474"/>
              </w:tabs>
              <w:spacing w:line="168" w:lineRule="auto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杨洁</w:t>
            </w:r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2993483576</w:t>
            </w:r>
          </w:p>
        </w:tc>
      </w:tr>
      <w:tr w:rsidR="00346518" w:rsidTr="00346518">
        <w:trPr>
          <w:trHeight w:val="462"/>
          <w:jc w:val="center"/>
        </w:trPr>
        <w:tc>
          <w:tcPr>
            <w:tcW w:w="92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pacing w:val="-20"/>
                <w:kern w:val="10"/>
                <w:sz w:val="24"/>
                <w:szCs w:val="24"/>
              </w:rPr>
              <w:t>内务部</w:t>
            </w:r>
          </w:p>
        </w:tc>
        <w:tc>
          <w:tcPr>
            <w:tcW w:w="111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李上游</w:t>
            </w:r>
          </w:p>
        </w:tc>
        <w:tc>
          <w:tcPr>
            <w:tcW w:w="672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男</w:t>
            </w:r>
          </w:p>
        </w:tc>
        <w:tc>
          <w:tcPr>
            <w:tcW w:w="105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电信</w:t>
            </w:r>
          </w:p>
        </w:tc>
        <w:tc>
          <w:tcPr>
            <w:tcW w:w="1237" w:type="pct"/>
            <w:vAlign w:val="center"/>
          </w:tcPr>
          <w:p w:rsidR="00346518" w:rsidRDefault="00346518">
            <w:pPr>
              <w:spacing w:line="168" w:lineRule="auto"/>
              <w:jc w:val="center"/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0"/>
                <w:kern w:val="10"/>
                <w:sz w:val="24"/>
                <w:szCs w:val="24"/>
              </w:rPr>
              <w:t>571513610</w:t>
            </w:r>
          </w:p>
        </w:tc>
      </w:tr>
    </w:tbl>
    <w:p w:rsidR="00F26024" w:rsidRDefault="00F26024">
      <w:pPr>
        <w:spacing w:line="40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sectPr w:rsidR="00F2602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24" w:rsidRDefault="00F26024" w:rsidP="00346518">
      <w:r>
        <w:separator/>
      </w:r>
    </w:p>
  </w:endnote>
  <w:endnote w:type="continuationSeparator" w:id="0">
    <w:p w:rsidR="00F26024" w:rsidRDefault="00F26024" w:rsidP="00346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24" w:rsidRDefault="00F26024" w:rsidP="00346518">
      <w:r>
        <w:separator/>
      </w:r>
    </w:p>
  </w:footnote>
  <w:footnote w:type="continuationSeparator" w:id="0">
    <w:p w:rsidR="00F26024" w:rsidRDefault="00F26024" w:rsidP="003465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-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0A1183"/>
    <w:rsid w:val="0031192B"/>
    <w:rsid w:val="00346518"/>
    <w:rsid w:val="00484BBF"/>
    <w:rsid w:val="007F37E1"/>
    <w:rsid w:val="0091663F"/>
    <w:rsid w:val="00997A0A"/>
    <w:rsid w:val="00EA3ED2"/>
    <w:rsid w:val="00EF7A22"/>
    <w:rsid w:val="00F26024"/>
    <w:rsid w:val="01A25937"/>
    <w:rsid w:val="04767A27"/>
    <w:rsid w:val="06012725"/>
    <w:rsid w:val="14DB5F81"/>
    <w:rsid w:val="21F30CCA"/>
    <w:rsid w:val="320A1183"/>
    <w:rsid w:val="32715A8F"/>
    <w:rsid w:val="3C650DAF"/>
    <w:rsid w:val="5BE70C09"/>
    <w:rsid w:val="719637E6"/>
    <w:rsid w:val="7598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4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魔术交流协会社团简介</dc:title>
  <dc:creator>QSY</dc:creator>
  <cp:lastModifiedBy>admin</cp:lastModifiedBy>
  <cp:revision>2</cp:revision>
  <dcterms:created xsi:type="dcterms:W3CDTF">2015-12-13T03:22:00Z</dcterms:created>
  <dcterms:modified xsi:type="dcterms:W3CDTF">2015-12-13T03:22:00Z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